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7"/>
        <w:gridCol w:w="941"/>
      </w:tblGrid>
      <w:tr w:rsidR="00DE7EDE" w:rsidRPr="00976CD9" w:rsidTr="004A431C">
        <w:trPr>
          <w:trHeight w:hRule="exact" w:val="284"/>
          <w:tblHeader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3B6126" w:rsidRDefault="004A431C" w:rsidP="004A431C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3B6126">
              <w:rPr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3B6126" w:rsidRDefault="004A431C" w:rsidP="004A431C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3B6126"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 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 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 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Canada Goose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 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Brant Goose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 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Gadwall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American 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Wigeon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 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Mallard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Blue-winged Teal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Northern 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Shoveler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Greater 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Scaup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Lesser 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Scaup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Common Eider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King Eider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Black Scoter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White-winged Scoter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Surf Scoter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Harlequin Duck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Long-tailed Duck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lastRenderedPageBreak/>
              <w:t xml:space="preserve">Red-breasted Merganser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Spruce Grouse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Rock Ptarmigan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Willow Ptarmigan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Common Loon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Pacific Loon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Red-throated Loon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Golden Eagle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Bald Eagle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Red-tailed Hawk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Rough-legged Hawk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Yellow Rail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proofErr w:type="spellStart"/>
            <w:r w:rsidRPr="00976CD9">
              <w:rPr>
                <w:rFonts w:cs="Arial"/>
                <w:sz w:val="18"/>
                <w:szCs w:val="18"/>
              </w:rPr>
              <w:t>Sora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proofErr w:type="spellStart"/>
            <w:r w:rsidRPr="00976CD9">
              <w:rPr>
                <w:rFonts w:cs="Arial"/>
                <w:sz w:val="18"/>
                <w:szCs w:val="18"/>
              </w:rPr>
              <w:t>Semipalmated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Plover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Lesser Yellowlegs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proofErr w:type="spellStart"/>
            <w:r w:rsidRPr="00976CD9">
              <w:rPr>
                <w:rFonts w:cs="Arial"/>
                <w:sz w:val="18"/>
                <w:szCs w:val="18"/>
              </w:rPr>
              <w:t>Whimbrel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proofErr w:type="spellStart"/>
            <w:r w:rsidRPr="00976CD9">
              <w:rPr>
                <w:rFonts w:cs="Arial"/>
                <w:sz w:val="18"/>
                <w:szCs w:val="18"/>
              </w:rPr>
              <w:lastRenderedPageBreak/>
              <w:t>Hudsonian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Godwit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White-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rumped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proofErr w:type="spellStart"/>
            <w:r w:rsidRPr="00976CD9">
              <w:rPr>
                <w:rFonts w:cs="Arial"/>
                <w:sz w:val="18"/>
                <w:szCs w:val="18"/>
              </w:rPr>
              <w:t>Semipalmated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Sandpiper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Short-billed 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Dowitcher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Wilson's Snipe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Red Phalarope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proofErr w:type="spellStart"/>
            <w:r w:rsidRPr="00976CD9">
              <w:rPr>
                <w:sz w:val="18"/>
                <w:szCs w:val="18"/>
              </w:rPr>
              <w:t>Pomarine</w:t>
            </w:r>
            <w:proofErr w:type="spellEnd"/>
            <w:r w:rsidRPr="00976CD9">
              <w:rPr>
                <w:sz w:val="18"/>
                <w:szCs w:val="18"/>
              </w:rPr>
              <w:t xml:space="preserve"> </w:t>
            </w:r>
            <w:proofErr w:type="spellStart"/>
            <w:r w:rsidRPr="00976CD9">
              <w:rPr>
                <w:sz w:val="18"/>
                <w:szCs w:val="18"/>
              </w:rPr>
              <w:t>Jaegar</w:t>
            </w:r>
            <w:proofErr w:type="spellEnd"/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Parasitic Jaeger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 xml:space="preserve">Long-tailed </w:t>
            </w:r>
            <w:proofErr w:type="spellStart"/>
            <w:r w:rsidRPr="00976CD9">
              <w:rPr>
                <w:sz w:val="18"/>
                <w:szCs w:val="18"/>
              </w:rPr>
              <w:t>Jaegar</w:t>
            </w:r>
            <w:proofErr w:type="spellEnd"/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Bonaparte's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Little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Ross’</w:t>
            </w:r>
            <w:r w:rsidR="00D159DE">
              <w:rPr>
                <w:sz w:val="18"/>
                <w:szCs w:val="18"/>
              </w:rPr>
              <w:t>s</w:t>
            </w:r>
            <w:bookmarkStart w:id="0" w:name="_GoBack"/>
            <w:bookmarkEnd w:id="0"/>
            <w:r w:rsidRPr="00976CD9">
              <w:rPr>
                <w:sz w:val="18"/>
                <w:szCs w:val="18"/>
              </w:rPr>
              <w:t xml:space="preserve">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Glaucous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Iceland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Thayer’s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Sabine’s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Ivory Gull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lastRenderedPageBreak/>
              <w:t xml:space="preserve">Black Tern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Arctic Tern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Black Guillemot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Short-eared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Long-eared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Great Horned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  <w:r w:rsidRPr="00976CD9">
              <w:rPr>
                <w:sz w:val="18"/>
                <w:szCs w:val="18"/>
              </w:rPr>
              <w:t>Barred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Great Grey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Snowy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Northern Hawk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Boreal Owl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Northern Flicker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Three-toed Woodpecker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Black-backed Woodpecker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Gyrfalcon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Gray Jay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Horned Lark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Boreal Chickadee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lastRenderedPageBreak/>
              <w:t>Ruby-crowned Kinglet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proofErr w:type="spellStart"/>
            <w:r w:rsidRPr="00976CD9">
              <w:rPr>
                <w:rFonts w:cs="Arial"/>
                <w:sz w:val="18"/>
                <w:szCs w:val="18"/>
              </w:rPr>
              <w:t>Swainson's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Thrush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American Robin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Northern Shrike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Brown Thrasher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American Pipit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European Starling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Bohemian Waxwing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Lapland Longspur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Smith’s Longspur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Northern 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Waterthrush</w:t>
            </w:r>
            <w:proofErr w:type="spellEnd"/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Common Yellowthroat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Yellow Warbler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Yellow-</w:t>
            </w:r>
            <w:proofErr w:type="spellStart"/>
            <w:r w:rsidRPr="00976CD9">
              <w:rPr>
                <w:rFonts w:cs="Arial"/>
                <w:sz w:val="18"/>
                <w:szCs w:val="18"/>
              </w:rPr>
              <w:t>rumped</w:t>
            </w:r>
            <w:proofErr w:type="spellEnd"/>
            <w:r w:rsidRPr="00976CD9">
              <w:rPr>
                <w:rFonts w:cs="Arial"/>
                <w:sz w:val="18"/>
                <w:szCs w:val="18"/>
              </w:rPr>
              <w:t xml:space="preserve"> Warbler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Wilson's Warbler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American Tree Sparrow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Savannah Sparrow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6"/>
                <w:szCs w:val="16"/>
              </w:rPr>
            </w:pPr>
            <w:r w:rsidRPr="00976CD9">
              <w:rPr>
                <w:rFonts w:cs="Arial"/>
                <w:sz w:val="18"/>
                <w:szCs w:val="18"/>
              </w:rPr>
              <w:t>White-throated Sparrow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6"/>
                <w:szCs w:val="16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Harris's Sparrow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lastRenderedPageBreak/>
              <w:t>Red-winged Blackbird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Snow Bunting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White-winged Crossbill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Pine Grosbeak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Common Redpoll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Hoary Redpoll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  <w:r w:rsidRPr="00976CD9">
              <w:rPr>
                <w:rFonts w:cs="Arial"/>
                <w:sz w:val="18"/>
                <w:szCs w:val="18"/>
              </w:rPr>
              <w:t>House Sparrow</w:t>
            </w: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DE7EDE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  <w:tr w:rsidR="004A431C" w:rsidRPr="00976CD9" w:rsidTr="004A431C">
        <w:trPr>
          <w:trHeight w:hRule="exact" w:val="284"/>
        </w:trPr>
        <w:tc>
          <w:tcPr>
            <w:tcW w:w="3461" w:type="pct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4A431C" w:rsidRPr="00976CD9" w:rsidRDefault="004A431C" w:rsidP="004A431C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39" w:type="pct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4A431C" w:rsidRPr="00976CD9" w:rsidRDefault="004A431C" w:rsidP="004A431C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D42D63" w:rsidRDefault="00DE7ED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A29580C" wp14:editId="3F2392F6">
                <wp:simplePos x="0" y="0"/>
                <wp:positionH relativeFrom="margin">
                  <wp:posOffset>4819650</wp:posOffset>
                </wp:positionH>
                <wp:positionV relativeFrom="paragraph">
                  <wp:posOffset>3076575</wp:posOffset>
                </wp:positionV>
                <wp:extent cx="4324350" cy="140462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67A1" w:rsidRDefault="00B867A1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Name of IBA: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3129A97" wp14:editId="2BC196BB">
                                  <wp:extent cx="3240000" cy="313200"/>
                                  <wp:effectExtent l="0" t="0" r="0" b="0"/>
                                  <wp:docPr id="200" name="Picture 2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000" cy="313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867A1" w:rsidRDefault="00B867A1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Your</w:t>
                            </w:r>
                            <w:proofErr w:type="gramEnd"/>
                            <w:r>
                              <w:rPr>
                                <w:sz w:val="22"/>
                                <w:szCs w:val="22"/>
                              </w:rPr>
                              <w:t xml:space="preserve"> Name:  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CC051C9" wp14:editId="390E5B4B">
                                  <wp:extent cx="3240000" cy="313548"/>
                                  <wp:effectExtent l="0" t="0" r="0" b="0"/>
                                  <wp:docPr id="201" name="Picture 2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000" cy="3135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B867A1" w:rsidRDefault="00B867A1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Contact Info: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6D12CD3" wp14:editId="51B1A006">
                                  <wp:extent cx="3240000" cy="346524"/>
                                  <wp:effectExtent l="0" t="0" r="0" b="0"/>
                                  <wp:docPr id="202" name="Picture 20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000" cy="3465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B867A1" w:rsidRDefault="00B867A1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Assistant names: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654EC4F" wp14:editId="22FA5C48">
                                  <wp:extent cx="3060000" cy="320232"/>
                                  <wp:effectExtent l="0" t="0" r="7620" b="3810"/>
                                  <wp:docPr id="203" name="Picture 2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0000" cy="3202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6693F" w:rsidRDefault="00B867A1" w:rsidP="0096693F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Date of Survey: 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9B2F7DD" wp14:editId="61DBE4F3">
                                  <wp:extent cx="742950" cy="285644"/>
                                  <wp:effectExtent l="0" t="0" r="0" b="635"/>
                                  <wp:docPr id="204" name="Picture 2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6845" cy="2948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Time:  Start: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4BEB2E4B" wp14:editId="185BE24B">
                                  <wp:extent cx="457200" cy="228600"/>
                                  <wp:effectExtent l="0" t="0" r="0" b="0"/>
                                  <wp:docPr id="205" name="Picture 2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72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Finish: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18051211" wp14:editId="1592E035">
                                  <wp:extent cx="584200" cy="228600"/>
                                  <wp:effectExtent l="0" t="0" r="0" b="0"/>
                                  <wp:docPr id="206" name="Picture 2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42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DE7EDE" w:rsidRDefault="00DE7EDE" w:rsidP="0096693F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DE7EDE" w:rsidRDefault="00DE7EDE" w:rsidP="00DE7EDE">
                            <w:pPr>
                              <w:widowControl w:val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Thank you for donating your time to help monitor and safeguard IBAs in Manitoba. Your work is a significant</w:t>
                            </w:r>
                            <w:r w:rsidRPr="009A4644"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contribution to conservation in this province.</w:t>
                            </w:r>
                          </w:p>
                          <w:p w:rsidR="00DE7EDE" w:rsidRDefault="00DE7EDE" w:rsidP="00DE7EDE">
                            <w:pPr>
                              <w:widowControl w:val="0"/>
                              <w:jc w:val="center"/>
                            </w:pPr>
                            <w:r>
                              <w:t>The Manitoba IBA Program is a partnership of:</w:t>
                            </w:r>
                          </w:p>
                          <w:p w:rsidR="00DE7EDE" w:rsidRPr="0096693F" w:rsidRDefault="00DE7EDE" w:rsidP="0096693F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EB0166A" wp14:editId="0458AD17">
                                  <wp:extent cx="2724150" cy="428625"/>
                                  <wp:effectExtent l="0" t="0" r="0" b="9525"/>
                                  <wp:docPr id="207" name="Picture 207" descr="ibaPartner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ibaPartner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14881" b="156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41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F4F0E5" wp14:editId="47CA5B1B">
                                  <wp:extent cx="495300" cy="390525"/>
                                  <wp:effectExtent l="0" t="0" r="0" b="9525"/>
                                  <wp:docPr id="208" name="Picture 208" descr="IBA Logo-New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9" name="Picture 99" descr="IBA Logo-New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390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2958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9.5pt;margin-top:242.25pt;width:340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" stroked="f">
                <v:textbox style="mso-fit-shape-to-text:t">
                  <w:txbxContent>
                    <w:p w:rsidR="00B867A1" w:rsidRDefault="00B867A1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Name of IBA: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3129A97" wp14:editId="2BC196BB">
                            <wp:extent cx="3240000" cy="313200"/>
                            <wp:effectExtent l="0" t="0" r="0" b="0"/>
                            <wp:docPr id="200" name="Picture 2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000" cy="313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867A1" w:rsidRDefault="00B867A1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sz w:val="22"/>
                          <w:szCs w:val="22"/>
                        </w:rPr>
                        <w:t>Your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 xml:space="preserve"> Name:  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CC051C9" wp14:editId="390E5B4B">
                            <wp:extent cx="3240000" cy="313548"/>
                            <wp:effectExtent l="0" t="0" r="0" b="0"/>
                            <wp:docPr id="201" name="Picture 2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000" cy="3135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B867A1" w:rsidRDefault="00B867A1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Contact Info: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6D12CD3" wp14:editId="51B1A006">
                            <wp:extent cx="3240000" cy="346524"/>
                            <wp:effectExtent l="0" t="0" r="0" b="0"/>
                            <wp:docPr id="202" name="Picture 20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000" cy="3465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B867A1" w:rsidRDefault="00B867A1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Assistant names: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2654EC4F" wp14:editId="22FA5C48">
                            <wp:extent cx="3060000" cy="320232"/>
                            <wp:effectExtent l="0" t="0" r="7620" b="3810"/>
                            <wp:docPr id="203" name="Picture 2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0000" cy="3202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6693F" w:rsidRDefault="00B867A1" w:rsidP="0096693F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Date of Survey: 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9B2F7DD" wp14:editId="61DBE4F3">
                            <wp:extent cx="742950" cy="285644"/>
                            <wp:effectExtent l="0" t="0" r="0" b="635"/>
                            <wp:docPr id="204" name="Picture 2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6845" cy="2948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Time:  Start: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4BEB2E4B" wp14:editId="185BE24B">
                            <wp:extent cx="457200" cy="228600"/>
                            <wp:effectExtent l="0" t="0" r="0" b="0"/>
                            <wp:docPr id="205" name="Picture 2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720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 Finish: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18051211" wp14:editId="1592E035">
                            <wp:extent cx="584200" cy="228600"/>
                            <wp:effectExtent l="0" t="0" r="0" b="0"/>
                            <wp:docPr id="206" name="Picture 2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420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DE7EDE" w:rsidRDefault="00DE7EDE" w:rsidP="0096693F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:rsidR="00DE7EDE" w:rsidRDefault="00DE7EDE" w:rsidP="00DE7EDE">
                      <w:pPr>
                        <w:widowControl w:val="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Thank you for donating your time to help monitor and safeguard IBAs in Manitoba. Your work is a significant</w:t>
                      </w:r>
                      <w:r w:rsidRPr="009A4644"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contribution to conservation in this province.</w:t>
                      </w:r>
                    </w:p>
                    <w:p w:rsidR="00DE7EDE" w:rsidRDefault="00DE7EDE" w:rsidP="00DE7EDE">
                      <w:pPr>
                        <w:widowControl w:val="0"/>
                        <w:jc w:val="center"/>
                      </w:pPr>
                      <w:r>
                        <w:t>The Manitoba IBA Program is a partnership of:</w:t>
                      </w:r>
                    </w:p>
                    <w:p w:rsidR="00DE7EDE" w:rsidRPr="0096693F" w:rsidRDefault="00DE7EDE" w:rsidP="0096693F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EB0166A" wp14:editId="0458AD17">
                            <wp:extent cx="2724150" cy="428625"/>
                            <wp:effectExtent l="0" t="0" r="0" b="9525"/>
                            <wp:docPr id="207" name="Picture 207" descr="ibaPartner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ibaPartner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14881" b="156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24150" cy="428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8F4F0E5" wp14:editId="47CA5B1B">
                            <wp:extent cx="495300" cy="390525"/>
                            <wp:effectExtent l="0" t="0" r="0" b="9525"/>
                            <wp:docPr id="208" name="Picture 208" descr="IBA Logo-New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9" name="Picture 99" descr="IBA Logo-New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390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6693F">
        <w:rPr>
          <w:noProof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C74D8FF" wp14:editId="29B5A600">
                <wp:simplePos x="0" y="0"/>
                <wp:positionH relativeFrom="margin">
                  <wp:posOffset>2400300</wp:posOffset>
                </wp:positionH>
                <wp:positionV relativeFrom="paragraph">
                  <wp:posOffset>5723890</wp:posOffset>
                </wp:positionV>
                <wp:extent cx="1933575" cy="1114425"/>
                <wp:effectExtent l="0" t="0" r="9525" b="9525"/>
                <wp:wrapSquare wrapText="bothSides"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1144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/>
                          <a:ext uri="{AF507438-7753-43e0-B8FC-AC1667EBCBE1}"/>
                        </a:extLst>
                      </wps:spPr>
                      <wps:txbx>
                        <w:txbxContent>
                          <w:p w:rsidR="0096693F" w:rsidRDefault="0096693F" w:rsidP="0096693F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Please submit your forms to:</w:t>
                            </w:r>
                          </w:p>
                          <w:p w:rsidR="0096693F" w:rsidRDefault="0096693F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Manitoba Important Bird Areas Program </w:t>
                            </w:r>
                          </w:p>
                          <w:p w:rsidR="0096693F" w:rsidRDefault="0096693F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Nature Manitoba</w:t>
                            </w:r>
                          </w:p>
                          <w:p w:rsidR="0096693F" w:rsidRDefault="0096693F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401 – 63 Albert Street</w:t>
                            </w:r>
                          </w:p>
                          <w:p w:rsidR="0096693F" w:rsidRDefault="0096693F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Winnipeg, MB R3B 1G4</w:t>
                            </w:r>
                          </w:p>
                          <w:p w:rsidR="0096693F" w:rsidRDefault="0096693F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iba@naturemanitoba.ca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4D8FF" id="Text Box 36" o:spid="_x0000_s1027" type="#_x0000_t202" style="position:absolute;margin-left:189pt;margin-top:450.7pt;width:152.25pt;height:87.7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" fillcolor="#ccc" stroked="f">
                <v:textbox inset="2.88pt,2.88pt,2.88pt,2.88pt">
                  <w:txbxContent>
                    <w:p w:rsidR="0096693F" w:rsidRDefault="0096693F" w:rsidP="0096693F">
                      <w:pPr>
                        <w:widowControl w:val="0"/>
                        <w:jc w:val="center"/>
                        <w:rPr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Please submit your forms to:</w:t>
                      </w:r>
                    </w:p>
                    <w:p w:rsidR="0096693F" w:rsidRDefault="0096693F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Manitoba Important Bird Areas Program </w:t>
                      </w:r>
                    </w:p>
                    <w:p w:rsidR="0096693F" w:rsidRDefault="0096693F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Nature Manitoba</w:t>
                      </w:r>
                    </w:p>
                    <w:p w:rsidR="0096693F" w:rsidRDefault="0096693F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401 – 63 Albert Street</w:t>
                      </w:r>
                    </w:p>
                    <w:p w:rsidR="0096693F" w:rsidRDefault="0096693F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Winnipeg, MB R3B 1G4</w:t>
                      </w:r>
                    </w:p>
                    <w:p w:rsidR="0096693F" w:rsidRDefault="0096693F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u w:val="single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u w:val="single"/>
                          <w:lang w:val="en-US"/>
                        </w:rPr>
                        <w:t>iba@naturemanitoba.ca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6693F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D79381D" wp14:editId="1E6A79B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432435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7EDE" w:rsidRDefault="0096693F" w:rsidP="00DE7EDE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96693F">
                              <w:rPr>
                                <w:noProof/>
                              </w:rPr>
                              <w:drawing>
                                <wp:inline distT="0" distB="0" distL="0" distR="0" wp14:anchorId="13D937A6" wp14:editId="0F389A53">
                                  <wp:extent cx="1782000" cy="1220400"/>
                                  <wp:effectExtent l="0" t="0" r="8890" b="0"/>
                                  <wp:docPr id="1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2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82000" cy="1220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03520" w:rsidRPr="00903520" w:rsidRDefault="00903520" w:rsidP="00DE7ED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903520">
                              <w:rPr>
                                <w:sz w:val="36"/>
                                <w:szCs w:val="36"/>
                              </w:rPr>
                              <w:t>IBA Daily Monitoring Checklist</w:t>
                            </w:r>
                          </w:p>
                          <w:p w:rsidR="00B867A1" w:rsidRPr="00903520" w:rsidRDefault="00B867A1" w:rsidP="00DE7EDE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903520">
                              <w:rPr>
                                <w:b/>
                                <w:sz w:val="48"/>
                                <w:szCs w:val="48"/>
                              </w:rPr>
                              <w:t>Hudson Bay IBA’s</w:t>
                            </w:r>
                          </w:p>
                          <w:p w:rsidR="00B867A1" w:rsidRPr="0096693F" w:rsidRDefault="00B867A1" w:rsidP="00B867A1">
                            <w:pPr>
                              <w:pStyle w:val="BodyText"/>
                              <w:rPr>
                                <w:rFonts w:ascii="Gill Sans MT" w:hAnsi="Gill Sans MT"/>
                                <w:sz w:val="24"/>
                              </w:rPr>
                            </w:pPr>
                            <w:r w:rsidRPr="0096693F">
                              <w:rPr>
                                <w:rFonts w:ascii="Gill Sans MT" w:hAnsi="Gill Sans MT"/>
                                <w:sz w:val="24"/>
                              </w:rPr>
                              <w:t>Checklist for:</w:t>
                            </w:r>
                          </w:p>
                          <w:p w:rsidR="00B867A1" w:rsidRPr="0096693F" w:rsidRDefault="00B867A1" w:rsidP="00B867A1">
                            <w:pPr>
                              <w:pStyle w:val="BodyText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96693F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MB003-Churchill &amp; Vicinity</w:t>
                            </w:r>
                          </w:p>
                          <w:p w:rsidR="00B867A1" w:rsidRPr="0096693F" w:rsidRDefault="00B867A1" w:rsidP="00B867A1">
                            <w:pPr>
                              <w:pStyle w:val="BodyText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96693F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MB006-Kaskattama River Mouth</w:t>
                            </w:r>
                          </w:p>
                          <w:p w:rsidR="00B867A1" w:rsidRPr="0096693F" w:rsidRDefault="00B867A1" w:rsidP="00B867A1">
                            <w:pPr>
                              <w:pStyle w:val="BodyText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96693F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MB008-Nelson River Estuary &amp; Marshy Point</w:t>
                            </w:r>
                          </w:p>
                          <w:p w:rsidR="00B867A1" w:rsidRPr="0096693F" w:rsidRDefault="00B867A1" w:rsidP="00B867A1">
                            <w:pPr>
                              <w:pStyle w:val="BodyText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96693F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MB013-Seal Bay Estuary</w:t>
                            </w:r>
                          </w:p>
                          <w:p w:rsidR="00B867A1" w:rsidRPr="0096693F" w:rsidRDefault="00B867A1" w:rsidP="00B867A1"/>
                          <w:p w:rsidR="00B867A1" w:rsidRPr="0096693F" w:rsidRDefault="00B867A1">
                            <w:r w:rsidRPr="0096693F">
                              <w:t xml:space="preserve">For detailed maps of IBA boundaries see </w:t>
                            </w:r>
                            <w:hyperlink r:id="rId21" w:history="1">
                              <w:r w:rsidRPr="0096693F">
                                <w:rPr>
                                  <w:rStyle w:val="Hyperlink"/>
                                </w:rPr>
                                <w:t>http://www.ibacanada.ca/</w:t>
                              </w:r>
                            </w:hyperlink>
                            <w:r w:rsidRPr="0096693F">
                              <w:t xml:space="preserve"> or contact the Manitoba IBA Program Coordinator</w:t>
                            </w:r>
                            <w:r w:rsidR="00412466">
                              <w:t xml:space="preserve"> (see end of document</w:t>
                            </w:r>
                            <w:r w:rsidR="00DE7EDE">
                              <w:t xml:space="preserve"> for details</w:t>
                            </w:r>
                            <w:r w:rsidR="00412466">
                              <w:t>)</w:t>
                            </w:r>
                            <w:r w:rsidRPr="0096693F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D79381D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89.3pt;margin-top:0;width:340.5pt;height:110.6pt;z-index:2516602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" stroked="f">
                <v:textbox style="mso-fit-shape-to-text:t">
                  <w:txbxContent>
                    <w:p w:rsidR="00DE7EDE" w:rsidRDefault="0096693F" w:rsidP="00DE7EDE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96693F">
                        <w:rPr>
                          <w:noProof/>
                        </w:rPr>
                        <w:drawing>
                          <wp:inline distT="0" distB="0" distL="0" distR="0" wp14:anchorId="13D937A6" wp14:editId="0F389A53">
                            <wp:extent cx="1782000" cy="1220400"/>
                            <wp:effectExtent l="0" t="0" r="8890" b="0"/>
                            <wp:docPr id="1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2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82000" cy="1220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03520" w:rsidRPr="00903520" w:rsidRDefault="00903520" w:rsidP="00DE7EDE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903520">
                        <w:rPr>
                          <w:sz w:val="36"/>
                          <w:szCs w:val="36"/>
                        </w:rPr>
                        <w:t>IBA Daily Monitoring Checklist</w:t>
                      </w:r>
                    </w:p>
                    <w:p w:rsidR="00B867A1" w:rsidRPr="00903520" w:rsidRDefault="00B867A1" w:rsidP="00DE7EDE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 w:rsidRPr="00903520">
                        <w:rPr>
                          <w:b/>
                          <w:sz w:val="48"/>
                          <w:szCs w:val="48"/>
                        </w:rPr>
                        <w:t>Hudson Bay IBA’s</w:t>
                      </w:r>
                    </w:p>
                    <w:p w:rsidR="00B867A1" w:rsidRPr="0096693F" w:rsidRDefault="00B867A1" w:rsidP="00B867A1">
                      <w:pPr>
                        <w:pStyle w:val="BodyText"/>
                        <w:rPr>
                          <w:rFonts w:ascii="Gill Sans MT" w:hAnsi="Gill Sans MT"/>
                          <w:sz w:val="24"/>
                        </w:rPr>
                      </w:pPr>
                      <w:r w:rsidRPr="0096693F">
                        <w:rPr>
                          <w:rFonts w:ascii="Gill Sans MT" w:hAnsi="Gill Sans MT"/>
                          <w:sz w:val="24"/>
                        </w:rPr>
                        <w:t>Checklist for:</w:t>
                      </w:r>
                    </w:p>
                    <w:p w:rsidR="00B867A1" w:rsidRPr="0096693F" w:rsidRDefault="00B867A1" w:rsidP="00B867A1">
                      <w:pPr>
                        <w:pStyle w:val="BodyText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96693F">
                        <w:rPr>
                          <w:rFonts w:ascii="Gill Sans MT" w:hAnsi="Gill Sans MT"/>
                          <w:b/>
                          <w:sz w:val="24"/>
                        </w:rPr>
                        <w:t>MB003-Churchill &amp; Vicinity</w:t>
                      </w:r>
                    </w:p>
                    <w:p w:rsidR="00B867A1" w:rsidRPr="0096693F" w:rsidRDefault="00B867A1" w:rsidP="00B867A1">
                      <w:pPr>
                        <w:pStyle w:val="BodyText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96693F">
                        <w:rPr>
                          <w:rFonts w:ascii="Gill Sans MT" w:hAnsi="Gill Sans MT"/>
                          <w:b/>
                          <w:sz w:val="24"/>
                        </w:rPr>
                        <w:t>MB006-Kaskattama River Mouth</w:t>
                      </w:r>
                    </w:p>
                    <w:p w:rsidR="00B867A1" w:rsidRPr="0096693F" w:rsidRDefault="00B867A1" w:rsidP="00B867A1">
                      <w:pPr>
                        <w:pStyle w:val="BodyText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96693F">
                        <w:rPr>
                          <w:rFonts w:ascii="Gill Sans MT" w:hAnsi="Gill Sans MT"/>
                          <w:b/>
                          <w:sz w:val="24"/>
                        </w:rPr>
                        <w:t>MB008-Nelson River Estuary &amp; Marshy Point</w:t>
                      </w:r>
                    </w:p>
                    <w:p w:rsidR="00B867A1" w:rsidRPr="0096693F" w:rsidRDefault="00B867A1" w:rsidP="00B867A1">
                      <w:pPr>
                        <w:pStyle w:val="BodyText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96693F">
                        <w:rPr>
                          <w:rFonts w:ascii="Gill Sans MT" w:hAnsi="Gill Sans MT"/>
                          <w:b/>
                          <w:sz w:val="24"/>
                        </w:rPr>
                        <w:t>MB013-Seal Bay Estuary</w:t>
                      </w:r>
                    </w:p>
                    <w:p w:rsidR="00B867A1" w:rsidRPr="0096693F" w:rsidRDefault="00B867A1" w:rsidP="00B867A1"/>
                    <w:p w:rsidR="00B867A1" w:rsidRPr="0096693F" w:rsidRDefault="00B867A1">
                      <w:r w:rsidRPr="0096693F">
                        <w:t xml:space="preserve">For detailed maps of IBA boundaries see </w:t>
                      </w:r>
                      <w:hyperlink r:id="rId23" w:history="1">
                        <w:r w:rsidRPr="0096693F">
                          <w:rPr>
                            <w:rStyle w:val="Hyperlink"/>
                          </w:rPr>
                          <w:t>http://www.ibacanada.ca/</w:t>
                        </w:r>
                      </w:hyperlink>
                      <w:r w:rsidRPr="0096693F">
                        <w:t xml:space="preserve"> or contact the Manitoba IBA Program Coordinator</w:t>
                      </w:r>
                      <w:r w:rsidR="00412466">
                        <w:t xml:space="preserve"> (see end of document</w:t>
                      </w:r>
                      <w:r w:rsidR="00DE7EDE">
                        <w:t xml:space="preserve"> for details</w:t>
                      </w:r>
                      <w:r w:rsidR="00412466">
                        <w:t>)</w:t>
                      </w:r>
                      <w:r w:rsidRPr="0096693F"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42D63" w:rsidSect="004A431C">
      <w:pgSz w:w="15840" w:h="12240" w:orient="landscape"/>
      <w:pgMar w:top="720" w:right="720" w:bottom="720" w:left="720" w:header="708" w:footer="708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31C"/>
    <w:rsid w:val="00412466"/>
    <w:rsid w:val="004A431C"/>
    <w:rsid w:val="00903520"/>
    <w:rsid w:val="0096693F"/>
    <w:rsid w:val="00B867A1"/>
    <w:rsid w:val="00D159DE"/>
    <w:rsid w:val="00D42D63"/>
    <w:rsid w:val="00DE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6D59B4-E221-4B51-A8DF-4752B14C8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31C"/>
    <w:pPr>
      <w:spacing w:after="96" w:line="240" w:lineRule="auto"/>
    </w:pPr>
    <w:rPr>
      <w:rFonts w:ascii="Gill Sans MT" w:eastAsia="Times New Roman" w:hAnsi="Gill Sans MT" w:cs="Times New Roman"/>
      <w:color w:val="000000"/>
      <w:kern w:val="28"/>
      <w:sz w:val="17"/>
      <w:szCs w:val="1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867A1"/>
    <w:pPr>
      <w:spacing w:after="0"/>
    </w:pPr>
    <w:rPr>
      <w:rFonts w:ascii="Times New Roman" w:hAnsi="Times New Roman"/>
      <w:color w:val="auto"/>
      <w:kern w:val="0"/>
      <w:sz w:val="22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B867A1"/>
    <w:rPr>
      <w:rFonts w:ascii="Times New Roman" w:eastAsia="Times New Roman" w:hAnsi="Times New Roman" w:cs="Times New Roman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B867A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867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address">
    <w:name w:val="msoaddress"/>
    <w:rsid w:val="0096693F"/>
    <w:pPr>
      <w:tabs>
        <w:tab w:val="left" w:pos="-31680"/>
      </w:tabs>
      <w:spacing w:after="0" w:line="240" w:lineRule="auto"/>
    </w:pPr>
    <w:rPr>
      <w:rFonts w:ascii="Gill Sans MT" w:eastAsia="Times New Roman" w:hAnsi="Gill Sans MT" w:cs="Times New Roman"/>
      <w:color w:val="000000"/>
      <w:kern w:val="28"/>
      <w:sz w:val="16"/>
      <w:szCs w:val="16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ED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EDE"/>
    <w:rPr>
      <w:rFonts w:ascii="Segoe UI" w:eastAsia="Times New Roman" w:hAnsi="Segoe UI" w:cs="Segoe UI"/>
      <w:color w:val="000000"/>
      <w:kern w:val="28"/>
      <w:sz w:val="18"/>
      <w:szCs w:val="18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20.wmf"/><Relationship Id="rId18" Type="http://schemas.openxmlformats.org/officeDocument/2006/relationships/image" Target="media/image70.png"/><Relationship Id="rId3" Type="http://schemas.openxmlformats.org/officeDocument/2006/relationships/webSettings" Target="webSettings.xml"/><Relationship Id="rId21" Type="http://schemas.openxmlformats.org/officeDocument/2006/relationships/hyperlink" Target="http://www.ibacanada.ca/" TargetMode="External"/><Relationship Id="rId7" Type="http://schemas.openxmlformats.org/officeDocument/2006/relationships/image" Target="media/image4.wmf"/><Relationship Id="rId12" Type="http://schemas.openxmlformats.org/officeDocument/2006/relationships/image" Target="media/image10.wmf"/><Relationship Id="rId17" Type="http://schemas.openxmlformats.org/officeDocument/2006/relationships/image" Target="media/image60.w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50.wmf"/><Relationship Id="rId20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wmf"/><Relationship Id="rId15" Type="http://schemas.openxmlformats.org/officeDocument/2006/relationships/image" Target="media/image40.wmf"/><Relationship Id="rId23" Type="http://schemas.openxmlformats.org/officeDocument/2006/relationships/hyperlink" Target="http://www.ibacanada.ca/" TargetMode="External"/><Relationship Id="rId10" Type="http://schemas.openxmlformats.org/officeDocument/2006/relationships/image" Target="media/image7.png"/><Relationship Id="rId19" Type="http://schemas.openxmlformats.org/officeDocument/2006/relationships/image" Target="media/image80.jpeg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30.wmf"/><Relationship Id="rId22" Type="http://schemas.openxmlformats.org/officeDocument/2006/relationships/image" Target="media/image9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2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IBA Manitoba</dc:creator>
  <cp:keywords/>
  <dc:description/>
  <cp:lastModifiedBy>IBA Manitoba</cp:lastModifiedBy>
  <cp:revision>3</cp:revision>
  <cp:lastPrinted>2015-06-30T15:29:00Z</cp:lastPrinted>
  <dcterms:created xsi:type="dcterms:W3CDTF">2015-06-29T18:28:00Z</dcterms:created>
  <dcterms:modified xsi:type="dcterms:W3CDTF">2015-07-08T15:37:00Z</dcterms:modified>
</cp:coreProperties>
</file>